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57" w:rsidRDefault="004742A9" w:rsidP="00116257">
      <w:pPr>
        <w:jc w:val="center"/>
        <w:rPr>
          <w:rFonts w:ascii="Comic Sans MS" w:hAnsi="Comic Sans MS"/>
          <w:color w:val="000000"/>
          <w:sz w:val="24"/>
          <w:szCs w:val="24"/>
        </w:rPr>
      </w:pPr>
      <w:r w:rsidRPr="00116257">
        <w:rPr>
          <w:rFonts w:ascii="Comic Sans MS" w:hAnsi="Comic Sans MS"/>
          <w:color w:val="000000"/>
          <w:sz w:val="24"/>
          <w:szCs w:val="24"/>
        </w:rPr>
        <w:t xml:space="preserve">United States History </w:t>
      </w:r>
    </w:p>
    <w:p w:rsidR="00116257" w:rsidRDefault="004742A9" w:rsidP="00116257">
      <w:pPr>
        <w:jc w:val="center"/>
        <w:rPr>
          <w:rFonts w:ascii="Comic Sans MS" w:hAnsi="Comic Sans MS"/>
          <w:color w:val="000000"/>
          <w:sz w:val="24"/>
          <w:szCs w:val="24"/>
        </w:rPr>
      </w:pPr>
      <w:r w:rsidRPr="00116257">
        <w:rPr>
          <w:rFonts w:ascii="Comic Sans MS" w:hAnsi="Comic Sans MS"/>
          <w:color w:val="000000"/>
          <w:sz w:val="24"/>
          <w:szCs w:val="24"/>
        </w:rPr>
        <w:t xml:space="preserve">Syllabus for </w:t>
      </w:r>
      <w:r w:rsidR="007E28AD">
        <w:rPr>
          <w:rFonts w:ascii="Comic Sans MS" w:hAnsi="Comic Sans MS"/>
          <w:color w:val="000000"/>
          <w:sz w:val="24"/>
          <w:szCs w:val="24"/>
        </w:rPr>
        <w:t xml:space="preserve">Semester </w:t>
      </w:r>
      <w:r w:rsidR="002D534A">
        <w:rPr>
          <w:rFonts w:ascii="Comic Sans MS" w:hAnsi="Comic Sans MS"/>
          <w:color w:val="000000"/>
          <w:sz w:val="24"/>
          <w:szCs w:val="24"/>
        </w:rPr>
        <w:t>I</w:t>
      </w:r>
      <w:r w:rsidR="007E28AD">
        <w:rPr>
          <w:rFonts w:ascii="Comic Sans MS" w:hAnsi="Comic Sans MS"/>
          <w:color w:val="000000"/>
          <w:sz w:val="24"/>
          <w:szCs w:val="24"/>
        </w:rPr>
        <w:t xml:space="preserve">I - </w:t>
      </w:r>
      <w:r w:rsidR="00A0298A">
        <w:rPr>
          <w:rFonts w:ascii="Comic Sans MS" w:hAnsi="Comic Sans MS"/>
          <w:color w:val="000000"/>
          <w:sz w:val="24"/>
          <w:szCs w:val="24"/>
        </w:rPr>
        <w:t>201</w:t>
      </w:r>
      <w:r w:rsidR="002D534A">
        <w:rPr>
          <w:rFonts w:ascii="Comic Sans MS" w:hAnsi="Comic Sans MS"/>
          <w:color w:val="000000"/>
          <w:sz w:val="24"/>
          <w:szCs w:val="24"/>
        </w:rPr>
        <w:t>6</w:t>
      </w:r>
    </w:p>
    <w:p w:rsidR="004742A9" w:rsidRPr="00116257" w:rsidRDefault="00116257" w:rsidP="00116257">
      <w:pPr>
        <w:jc w:val="center"/>
        <w:rPr>
          <w:rFonts w:ascii="Comic Sans MS" w:hAnsi="Comic Sans MS"/>
          <w:color w:val="000000"/>
          <w:sz w:val="24"/>
          <w:szCs w:val="24"/>
        </w:rPr>
      </w:pPr>
      <w:r>
        <w:rPr>
          <w:rFonts w:ascii="Comic Sans MS" w:hAnsi="Comic Sans MS"/>
          <w:color w:val="000000"/>
          <w:sz w:val="24"/>
          <w:szCs w:val="24"/>
        </w:rPr>
        <w:t>Mr. Shum</w:t>
      </w:r>
      <w:r w:rsidR="0012381E">
        <w:rPr>
          <w:rFonts w:ascii="Comic Sans MS" w:hAnsi="Comic Sans MS"/>
          <w:color w:val="000000"/>
          <w:sz w:val="24"/>
          <w:szCs w:val="24"/>
        </w:rPr>
        <w:t>a</w:t>
      </w:r>
      <w:r>
        <w:rPr>
          <w:rFonts w:ascii="Comic Sans MS" w:hAnsi="Comic Sans MS"/>
          <w:color w:val="000000"/>
          <w:sz w:val="24"/>
          <w:szCs w:val="24"/>
        </w:rPr>
        <w:t>te</w:t>
      </w:r>
      <w:r w:rsidR="004742A9" w:rsidRPr="00116257">
        <w:rPr>
          <w:rFonts w:ascii="Comic Sans MS" w:hAnsi="Comic Sans MS"/>
          <w:color w:val="000000"/>
          <w:sz w:val="24"/>
          <w:szCs w:val="24"/>
        </w:rPr>
        <w:br/>
        <w:t xml:space="preserve">                                                                             </w:t>
      </w:r>
    </w:p>
    <w:p w:rsidR="004742A9" w:rsidRPr="00116257" w:rsidRDefault="004742A9">
      <w:pPr>
        <w:rPr>
          <w:rFonts w:ascii="Comic Sans MS" w:hAnsi="Comic Sans MS"/>
          <w:color w:val="000000"/>
          <w:sz w:val="24"/>
          <w:szCs w:val="24"/>
        </w:rPr>
      </w:pPr>
      <w:r w:rsidRPr="00116257">
        <w:rPr>
          <w:rFonts w:ascii="Comic Sans MS" w:hAnsi="Comic Sans MS"/>
          <w:b/>
          <w:color w:val="000000"/>
          <w:sz w:val="24"/>
          <w:szCs w:val="24"/>
        </w:rPr>
        <w:t>Mission Statement</w:t>
      </w:r>
      <w:r w:rsidRPr="00116257">
        <w:rPr>
          <w:rFonts w:ascii="Comic Sans MS" w:hAnsi="Comic Sans MS"/>
          <w:color w:val="000000"/>
          <w:sz w:val="24"/>
          <w:szCs w:val="24"/>
        </w:rPr>
        <w:t>:</w:t>
      </w:r>
    </w:p>
    <w:p w:rsidR="004742A9" w:rsidRPr="00116257" w:rsidRDefault="004742A9">
      <w:pPr>
        <w:rPr>
          <w:rFonts w:ascii="Comic Sans MS" w:hAnsi="Comic Sans MS"/>
          <w:color w:val="000000"/>
          <w:sz w:val="24"/>
          <w:szCs w:val="24"/>
        </w:rPr>
      </w:pPr>
      <w:r w:rsidRPr="00116257">
        <w:rPr>
          <w:rFonts w:ascii="Comic Sans MS" w:hAnsi="Comic Sans MS"/>
          <w:color w:val="000000"/>
          <w:sz w:val="24"/>
          <w:szCs w:val="24"/>
        </w:rPr>
        <w:t>Students are expected to examine the course of United States history from the Civil War and Reconstruction, 1860’s, through the early 1990’s with the fall of the Soviet Union.</w:t>
      </w:r>
    </w:p>
    <w:p w:rsidR="0012381E" w:rsidRDefault="004742A9">
      <w:pPr>
        <w:rPr>
          <w:rFonts w:ascii="Comic Sans MS" w:hAnsi="Comic Sans MS"/>
          <w:color w:val="000000"/>
          <w:sz w:val="24"/>
          <w:szCs w:val="24"/>
        </w:rPr>
      </w:pPr>
      <w:r w:rsidRPr="00116257">
        <w:rPr>
          <w:rFonts w:ascii="Comic Sans MS" w:hAnsi="Comic Sans MS"/>
          <w:b/>
          <w:color w:val="000000"/>
          <w:sz w:val="24"/>
          <w:szCs w:val="24"/>
        </w:rPr>
        <w:t>Course Description</w:t>
      </w:r>
      <w:proofErr w:type="gramStart"/>
      <w:r w:rsidRPr="00116257">
        <w:rPr>
          <w:rFonts w:ascii="Comic Sans MS" w:hAnsi="Comic Sans MS"/>
          <w:b/>
          <w:color w:val="000000"/>
          <w:sz w:val="24"/>
          <w:szCs w:val="24"/>
        </w:rPr>
        <w:t>:</w:t>
      </w:r>
      <w:proofErr w:type="gramEnd"/>
      <w:r w:rsidRPr="00116257">
        <w:rPr>
          <w:rFonts w:ascii="Comic Sans MS" w:hAnsi="Comic Sans MS"/>
          <w:color w:val="000000"/>
          <w:sz w:val="24"/>
          <w:szCs w:val="24"/>
        </w:rPr>
        <w:br/>
        <w:t>Students will achieve mastery in this course through a variety of major political, social, economic, technological, and cultural developments associated with the steady rise of the United States as a world superpower. Students will be incorporated in various methods of instruction to achieve this objective. The class entails a brief overview of the United States Constitution, and then moves on to the United States Civil War</w:t>
      </w:r>
      <w:r w:rsidR="0012381E">
        <w:rPr>
          <w:rFonts w:ascii="Comic Sans MS" w:hAnsi="Comic Sans MS"/>
          <w:color w:val="000000"/>
          <w:sz w:val="24"/>
          <w:szCs w:val="24"/>
        </w:rPr>
        <w:t>. The course concludes with significant events occurring during the late 20</w:t>
      </w:r>
      <w:r w:rsidR="0012381E" w:rsidRPr="0012381E">
        <w:rPr>
          <w:rFonts w:ascii="Comic Sans MS" w:hAnsi="Comic Sans MS"/>
          <w:color w:val="000000"/>
          <w:sz w:val="24"/>
          <w:szCs w:val="24"/>
          <w:vertAlign w:val="superscript"/>
        </w:rPr>
        <w:t>th</w:t>
      </w:r>
      <w:r w:rsidR="0012381E">
        <w:rPr>
          <w:rFonts w:ascii="Comic Sans MS" w:hAnsi="Comic Sans MS"/>
          <w:color w:val="000000"/>
          <w:sz w:val="24"/>
          <w:szCs w:val="24"/>
        </w:rPr>
        <w:t xml:space="preserve"> century.  </w:t>
      </w:r>
    </w:p>
    <w:p w:rsidR="004742A9" w:rsidRPr="00116257" w:rsidRDefault="004742A9">
      <w:pPr>
        <w:rPr>
          <w:rFonts w:ascii="Comic Sans MS" w:hAnsi="Comic Sans MS"/>
          <w:color w:val="000000"/>
          <w:sz w:val="24"/>
          <w:szCs w:val="24"/>
        </w:rPr>
      </w:pPr>
      <w:r w:rsidRPr="00116257">
        <w:rPr>
          <w:rFonts w:ascii="Comic Sans MS" w:hAnsi="Comic Sans MS"/>
          <w:b/>
          <w:color w:val="000000"/>
          <w:sz w:val="24"/>
          <w:szCs w:val="24"/>
        </w:rPr>
        <w:t>Texts:</w:t>
      </w:r>
      <w:r w:rsidR="0012381E">
        <w:rPr>
          <w:rFonts w:ascii="Comic Sans MS" w:hAnsi="Comic Sans MS"/>
          <w:b/>
          <w:color w:val="000000"/>
          <w:sz w:val="24"/>
          <w:szCs w:val="24"/>
        </w:rPr>
        <w:t xml:space="preserve"> </w:t>
      </w:r>
      <w:r w:rsidRPr="00116257">
        <w:rPr>
          <w:rFonts w:ascii="Comic Sans MS" w:hAnsi="Comic Sans MS"/>
          <w:color w:val="000000"/>
          <w:sz w:val="24"/>
          <w:szCs w:val="24"/>
        </w:rPr>
        <w:t xml:space="preserve">Gerald A. </w:t>
      </w:r>
      <w:proofErr w:type="spellStart"/>
      <w:r w:rsidRPr="00116257">
        <w:rPr>
          <w:rFonts w:ascii="Comic Sans MS" w:hAnsi="Comic Sans MS"/>
          <w:color w:val="000000"/>
          <w:sz w:val="24"/>
          <w:szCs w:val="24"/>
        </w:rPr>
        <w:t>Danzer</w:t>
      </w:r>
      <w:proofErr w:type="spellEnd"/>
      <w:r w:rsidRPr="00116257">
        <w:rPr>
          <w:rFonts w:ascii="Comic Sans MS" w:hAnsi="Comic Sans MS"/>
          <w:color w:val="000000"/>
          <w:sz w:val="24"/>
          <w:szCs w:val="24"/>
        </w:rPr>
        <w:t xml:space="preserve">, et al., </w:t>
      </w:r>
      <w:r w:rsidRPr="00116257">
        <w:rPr>
          <w:rFonts w:ascii="Comic Sans MS" w:hAnsi="Comic Sans MS"/>
          <w:i/>
          <w:color w:val="000000"/>
          <w:sz w:val="24"/>
          <w:szCs w:val="24"/>
        </w:rPr>
        <w:t>The Americans: Reconstruction to the 21st Century.</w:t>
      </w:r>
      <w:r w:rsidRPr="00116257">
        <w:rPr>
          <w:rFonts w:ascii="Comic Sans MS" w:hAnsi="Comic Sans MS"/>
          <w:color w:val="000000"/>
          <w:sz w:val="24"/>
          <w:szCs w:val="24"/>
        </w:rPr>
        <w:t xml:space="preserve"> </w:t>
      </w:r>
    </w:p>
    <w:p w:rsidR="004742A9" w:rsidRPr="00116257" w:rsidRDefault="004742A9">
      <w:pPr>
        <w:rPr>
          <w:rFonts w:ascii="Comic Sans MS" w:hAnsi="Comic Sans MS"/>
          <w:color w:val="000000"/>
          <w:sz w:val="24"/>
          <w:szCs w:val="24"/>
        </w:rPr>
      </w:pPr>
      <w:r w:rsidRPr="00116257">
        <w:rPr>
          <w:rFonts w:ascii="Comic Sans MS" w:hAnsi="Comic Sans MS"/>
          <w:b/>
          <w:color w:val="000000"/>
          <w:sz w:val="24"/>
          <w:szCs w:val="24"/>
        </w:rPr>
        <w:t>Participation:</w:t>
      </w:r>
      <w:r w:rsidRPr="00116257">
        <w:rPr>
          <w:rFonts w:ascii="Comic Sans MS" w:hAnsi="Comic Sans MS"/>
          <w:color w:val="000000"/>
          <w:sz w:val="24"/>
          <w:szCs w:val="24"/>
        </w:rPr>
        <w:t xml:space="preserve"> </w:t>
      </w:r>
    </w:p>
    <w:p w:rsidR="004742A9" w:rsidRPr="00116257" w:rsidRDefault="004742A9">
      <w:pPr>
        <w:rPr>
          <w:rFonts w:ascii="Comic Sans MS" w:hAnsi="Comic Sans MS"/>
          <w:color w:val="000000"/>
          <w:sz w:val="24"/>
          <w:szCs w:val="24"/>
        </w:rPr>
      </w:pPr>
      <w:r w:rsidRPr="00116257">
        <w:rPr>
          <w:rFonts w:ascii="Comic Sans MS" w:hAnsi="Comic Sans MS"/>
          <w:color w:val="000000"/>
          <w:sz w:val="24"/>
          <w:szCs w:val="24"/>
        </w:rPr>
        <w:t xml:space="preserve">Students are expected to come to class everyday with a three ring binder, and either a pencil or pen to write with. Every student is expected to be attentive and focused during the whole class time. Students are expected to participate fully in class. Any student who does not come to class prepared and ready for that day’s lesson, will not receive full participation credit for that day, and as a result will fall behind. </w:t>
      </w:r>
    </w:p>
    <w:p w:rsidR="004742A9" w:rsidRPr="00116257" w:rsidRDefault="004742A9">
      <w:pPr>
        <w:rPr>
          <w:rFonts w:ascii="Comic Sans MS" w:hAnsi="Comic Sans MS"/>
          <w:color w:val="000000"/>
          <w:sz w:val="24"/>
          <w:szCs w:val="24"/>
        </w:rPr>
      </w:pPr>
      <w:bookmarkStart w:id="0" w:name="_GoBack"/>
      <w:bookmarkEnd w:id="0"/>
      <w:r w:rsidRPr="00116257">
        <w:rPr>
          <w:rFonts w:ascii="Comic Sans MS" w:hAnsi="Comic Sans MS"/>
          <w:b/>
          <w:color w:val="000000"/>
          <w:sz w:val="24"/>
          <w:szCs w:val="24"/>
        </w:rPr>
        <w:t>Overview of topics covered in class:</w:t>
      </w:r>
    </w:p>
    <w:p w:rsidR="004742A9" w:rsidRPr="00116257" w:rsidRDefault="004742A9">
      <w:pPr>
        <w:rPr>
          <w:rFonts w:ascii="Comic Sans MS" w:hAnsi="Comic Sans MS"/>
          <w:b/>
          <w:color w:val="000000"/>
          <w:sz w:val="24"/>
          <w:szCs w:val="24"/>
        </w:rPr>
      </w:pPr>
      <w:r w:rsidRPr="00116257">
        <w:rPr>
          <w:rFonts w:ascii="Comic Sans MS" w:hAnsi="Comic Sans MS"/>
          <w:color w:val="000000"/>
          <w:sz w:val="24"/>
          <w:szCs w:val="24"/>
        </w:rPr>
        <w:t>•   The United States Constitution</w:t>
      </w:r>
      <w:r w:rsidRPr="00116257">
        <w:rPr>
          <w:rFonts w:ascii="Comic Sans MS" w:hAnsi="Comic Sans MS"/>
          <w:color w:val="000000"/>
          <w:sz w:val="24"/>
          <w:szCs w:val="24"/>
        </w:rPr>
        <w:br/>
        <w:t>•   The United States Civil War 1860-1865</w:t>
      </w:r>
      <w:r w:rsidRPr="00116257">
        <w:rPr>
          <w:rFonts w:ascii="Comic Sans MS" w:hAnsi="Comic Sans MS"/>
          <w:color w:val="000000"/>
          <w:sz w:val="24"/>
          <w:szCs w:val="24"/>
        </w:rPr>
        <w:br/>
        <w:t>•   Reconstruction 1865-1875</w:t>
      </w:r>
      <w:r w:rsidRPr="00116257">
        <w:rPr>
          <w:rFonts w:ascii="Comic Sans MS" w:hAnsi="Comic Sans MS"/>
          <w:color w:val="000000"/>
          <w:sz w:val="24"/>
          <w:szCs w:val="24"/>
        </w:rPr>
        <w:br/>
        <w:t>•   The Great Westward expansion (Native American Wars, Settling the Great Plains, Famers and the Populist movement) 1875-1895</w:t>
      </w:r>
      <w:r w:rsidRPr="00116257">
        <w:rPr>
          <w:rFonts w:ascii="Comic Sans MS" w:hAnsi="Comic Sans MS"/>
          <w:color w:val="000000"/>
          <w:sz w:val="24"/>
          <w:szCs w:val="24"/>
        </w:rPr>
        <w:br/>
        <w:t>•   The Gilded Age (Expansion of Industry, Big Business, Railroads, Immigration, and Urbanization)1865-1920</w:t>
      </w:r>
      <w:r w:rsidRPr="00116257">
        <w:rPr>
          <w:rFonts w:ascii="Comic Sans MS" w:hAnsi="Comic Sans MS"/>
          <w:color w:val="000000"/>
          <w:sz w:val="24"/>
          <w:szCs w:val="24"/>
        </w:rPr>
        <w:br/>
        <w:t>•   Imperialism (The Spanish American War) 1890-1910</w:t>
      </w:r>
      <w:r w:rsidRPr="00116257">
        <w:rPr>
          <w:rFonts w:ascii="Comic Sans MS" w:hAnsi="Comic Sans MS"/>
          <w:color w:val="000000"/>
          <w:sz w:val="24"/>
          <w:szCs w:val="24"/>
        </w:rPr>
        <w:br/>
        <w:t>•   WWI</w:t>
      </w:r>
      <w:r w:rsidR="0012381E">
        <w:rPr>
          <w:rFonts w:ascii="Comic Sans MS" w:hAnsi="Comic Sans MS"/>
          <w:color w:val="000000"/>
          <w:sz w:val="24"/>
          <w:szCs w:val="24"/>
        </w:rPr>
        <w:t xml:space="preserve"> era events </w:t>
      </w:r>
      <w:r w:rsidRPr="00116257">
        <w:rPr>
          <w:rFonts w:ascii="Comic Sans MS" w:hAnsi="Comic Sans MS"/>
          <w:color w:val="000000"/>
          <w:sz w:val="24"/>
          <w:szCs w:val="24"/>
        </w:rPr>
        <w:t xml:space="preserve"> 1914-1920</w:t>
      </w:r>
      <w:r w:rsidRPr="00116257">
        <w:rPr>
          <w:rFonts w:ascii="Comic Sans MS" w:hAnsi="Comic Sans MS"/>
          <w:color w:val="000000"/>
          <w:sz w:val="24"/>
          <w:szCs w:val="24"/>
        </w:rPr>
        <w:br/>
        <w:t>•   Roaring Twenties and the Great Depression 1920-19</w:t>
      </w:r>
      <w:r w:rsidR="0012381E">
        <w:rPr>
          <w:rFonts w:ascii="Comic Sans MS" w:hAnsi="Comic Sans MS"/>
          <w:color w:val="000000"/>
          <w:sz w:val="24"/>
          <w:szCs w:val="24"/>
        </w:rPr>
        <w:t>41</w:t>
      </w:r>
      <w:r w:rsidRPr="00116257">
        <w:rPr>
          <w:rFonts w:ascii="Comic Sans MS" w:hAnsi="Comic Sans MS"/>
          <w:color w:val="000000"/>
          <w:sz w:val="24"/>
          <w:szCs w:val="24"/>
        </w:rPr>
        <w:br/>
        <w:t>•   Dictators Threaten World Peace (War in Europe, WWII, the Holocaust) 1931-1945</w:t>
      </w:r>
      <w:r w:rsidRPr="00116257">
        <w:rPr>
          <w:rFonts w:ascii="Comic Sans MS" w:hAnsi="Comic Sans MS"/>
          <w:color w:val="000000"/>
          <w:sz w:val="24"/>
          <w:szCs w:val="24"/>
        </w:rPr>
        <w:br/>
        <w:t>•   The Cold War (Korean War, Vietnam War, Cuban Missile Crisis</w:t>
      </w:r>
      <w:r w:rsidR="0012381E">
        <w:rPr>
          <w:rFonts w:ascii="Comic Sans MS" w:hAnsi="Comic Sans MS"/>
          <w:color w:val="000000"/>
          <w:sz w:val="24"/>
          <w:szCs w:val="24"/>
        </w:rPr>
        <w:t>) T</w:t>
      </w:r>
      <w:r w:rsidRPr="00116257">
        <w:rPr>
          <w:rFonts w:ascii="Comic Sans MS" w:hAnsi="Comic Sans MS"/>
          <w:color w:val="000000"/>
          <w:sz w:val="24"/>
          <w:szCs w:val="24"/>
        </w:rPr>
        <w:t>he Great Society, Segregation, Civil Rights)  1945-1989</w:t>
      </w:r>
      <w:r w:rsidRPr="00116257">
        <w:rPr>
          <w:rFonts w:ascii="Comic Sans MS" w:hAnsi="Comic Sans MS"/>
          <w:color w:val="000000"/>
          <w:sz w:val="24"/>
          <w:szCs w:val="24"/>
        </w:rPr>
        <w:br/>
      </w:r>
      <w:r w:rsidRPr="00116257">
        <w:rPr>
          <w:rFonts w:ascii="Comic Sans MS" w:hAnsi="Comic Sans MS"/>
          <w:b/>
          <w:color w:val="000000"/>
          <w:sz w:val="24"/>
          <w:szCs w:val="24"/>
        </w:rPr>
        <w:br/>
        <w:t>Assignments:</w:t>
      </w:r>
    </w:p>
    <w:p w:rsidR="004742A9" w:rsidRPr="00116257" w:rsidRDefault="004742A9">
      <w:pPr>
        <w:rPr>
          <w:rFonts w:ascii="Comic Sans MS" w:hAnsi="Comic Sans MS"/>
          <w:color w:val="000000"/>
          <w:sz w:val="24"/>
          <w:szCs w:val="24"/>
        </w:rPr>
      </w:pPr>
      <w:r w:rsidRPr="00116257">
        <w:rPr>
          <w:rFonts w:ascii="Comic Sans MS" w:hAnsi="Comic Sans MS"/>
          <w:color w:val="000000"/>
          <w:sz w:val="24"/>
          <w:szCs w:val="24"/>
        </w:rPr>
        <w:t xml:space="preserve">Assignments in this class will come in many different categories. Class work that is completed through worksheets must be written in complete sentences. </w:t>
      </w:r>
      <w:r w:rsidR="007E28AD">
        <w:rPr>
          <w:rFonts w:ascii="Comic Sans MS" w:hAnsi="Comic Sans MS"/>
          <w:color w:val="000000"/>
          <w:sz w:val="24"/>
          <w:szCs w:val="24"/>
        </w:rPr>
        <w:t xml:space="preserve"> </w:t>
      </w:r>
      <w:r w:rsidRPr="00116257">
        <w:rPr>
          <w:rFonts w:ascii="Comic Sans MS" w:hAnsi="Comic Sans MS"/>
          <w:color w:val="000000"/>
          <w:sz w:val="24"/>
          <w:szCs w:val="24"/>
        </w:rPr>
        <w:t xml:space="preserve">Assigned work is to be completed in full and on time. </w:t>
      </w:r>
      <w:r w:rsidRPr="00116257">
        <w:rPr>
          <w:rFonts w:ascii="Comic Sans MS" w:hAnsi="Comic Sans MS"/>
          <w:color w:val="000000"/>
          <w:sz w:val="24"/>
          <w:szCs w:val="24"/>
        </w:rPr>
        <w:br/>
      </w:r>
      <w:r w:rsidRPr="00116257">
        <w:rPr>
          <w:rFonts w:ascii="Comic Sans MS" w:hAnsi="Comic Sans MS"/>
          <w:color w:val="000000"/>
          <w:sz w:val="24"/>
          <w:szCs w:val="24"/>
        </w:rPr>
        <w:br/>
      </w:r>
      <w:r w:rsidRPr="00116257">
        <w:rPr>
          <w:rFonts w:ascii="Comic Sans MS" w:hAnsi="Comic Sans MS"/>
          <w:b/>
          <w:color w:val="000000"/>
          <w:sz w:val="24"/>
          <w:szCs w:val="24"/>
        </w:rPr>
        <w:t>Research Paper:</w:t>
      </w:r>
    </w:p>
    <w:p w:rsidR="004742A9" w:rsidRPr="00116257" w:rsidRDefault="004742A9">
      <w:pPr>
        <w:rPr>
          <w:rFonts w:ascii="Comic Sans MS" w:hAnsi="Comic Sans MS"/>
          <w:color w:val="000000"/>
          <w:sz w:val="24"/>
          <w:szCs w:val="24"/>
        </w:rPr>
      </w:pPr>
      <w:r w:rsidRPr="00116257">
        <w:rPr>
          <w:rFonts w:ascii="Comic Sans MS" w:hAnsi="Comic Sans MS"/>
          <w:color w:val="000000"/>
          <w:sz w:val="24"/>
          <w:szCs w:val="24"/>
        </w:rPr>
        <w:t xml:space="preserve">A research paper will be required for successful graduation from this class. The paper will be broken down into two 5 page papers based on some aspect of United States history. </w:t>
      </w:r>
    </w:p>
    <w:p w:rsidR="007E28AD" w:rsidRDefault="004742A9">
      <w:pPr>
        <w:rPr>
          <w:rFonts w:ascii="Comic Sans MS" w:hAnsi="Comic Sans MS"/>
          <w:b/>
          <w:color w:val="000000"/>
          <w:sz w:val="24"/>
          <w:szCs w:val="24"/>
        </w:rPr>
      </w:pPr>
      <w:r w:rsidRPr="00116257">
        <w:rPr>
          <w:rFonts w:ascii="Comic Sans MS" w:hAnsi="Comic Sans MS"/>
          <w:b/>
          <w:color w:val="000000"/>
          <w:sz w:val="24"/>
          <w:szCs w:val="24"/>
        </w:rPr>
        <w:t>Quizzes:</w:t>
      </w:r>
      <w:r w:rsidR="00116257">
        <w:rPr>
          <w:rFonts w:ascii="Comic Sans MS" w:hAnsi="Comic Sans MS"/>
          <w:b/>
          <w:color w:val="000000"/>
          <w:sz w:val="24"/>
          <w:szCs w:val="24"/>
        </w:rPr>
        <w:t xml:space="preserve"> </w:t>
      </w:r>
      <w:r w:rsidRPr="00116257">
        <w:rPr>
          <w:rFonts w:ascii="Comic Sans MS" w:hAnsi="Comic Sans MS"/>
          <w:color w:val="000000"/>
          <w:sz w:val="24"/>
          <w:szCs w:val="24"/>
        </w:rPr>
        <w:t xml:space="preserve">Quizzes will occur at the end of every chapter to ensure student mastery of the information. </w:t>
      </w:r>
    </w:p>
    <w:p w:rsidR="007E28AD" w:rsidRDefault="007E28AD">
      <w:pPr>
        <w:rPr>
          <w:rFonts w:ascii="Comic Sans MS" w:hAnsi="Comic Sans MS"/>
          <w:b/>
          <w:color w:val="000000"/>
          <w:sz w:val="24"/>
          <w:szCs w:val="24"/>
        </w:rPr>
      </w:pPr>
    </w:p>
    <w:p w:rsidR="0012381E" w:rsidRDefault="004742A9">
      <w:pPr>
        <w:rPr>
          <w:rFonts w:ascii="Comic Sans MS" w:hAnsi="Comic Sans MS"/>
          <w:color w:val="000000"/>
          <w:sz w:val="24"/>
          <w:szCs w:val="24"/>
        </w:rPr>
      </w:pPr>
      <w:r w:rsidRPr="00116257">
        <w:rPr>
          <w:rFonts w:ascii="Comic Sans MS" w:hAnsi="Comic Sans MS"/>
          <w:b/>
          <w:color w:val="000000"/>
          <w:sz w:val="24"/>
          <w:szCs w:val="24"/>
        </w:rPr>
        <w:t>Final:</w:t>
      </w:r>
      <w:r w:rsidRPr="00116257">
        <w:rPr>
          <w:rFonts w:ascii="Comic Sans MS" w:hAnsi="Comic Sans MS"/>
          <w:color w:val="000000"/>
          <w:sz w:val="24"/>
          <w:szCs w:val="24"/>
        </w:rPr>
        <w:t xml:space="preserve"> </w:t>
      </w:r>
    </w:p>
    <w:p w:rsidR="004742A9" w:rsidRPr="00116257" w:rsidRDefault="004742A9">
      <w:pPr>
        <w:rPr>
          <w:rFonts w:ascii="Comic Sans MS" w:hAnsi="Comic Sans MS"/>
          <w:color w:val="000000"/>
          <w:sz w:val="24"/>
          <w:szCs w:val="24"/>
        </w:rPr>
      </w:pPr>
      <w:r w:rsidRPr="00116257">
        <w:rPr>
          <w:rFonts w:ascii="Comic Sans MS" w:hAnsi="Comic Sans MS"/>
          <w:color w:val="000000"/>
          <w:sz w:val="24"/>
          <w:szCs w:val="24"/>
        </w:rPr>
        <w:t>There is a final for this class that will take place on the last week of school</w:t>
      </w:r>
      <w:r w:rsidR="0012381E">
        <w:rPr>
          <w:rFonts w:ascii="Comic Sans MS" w:hAnsi="Comic Sans MS"/>
          <w:color w:val="000000"/>
          <w:sz w:val="24"/>
          <w:szCs w:val="24"/>
        </w:rPr>
        <w:t xml:space="preserve"> for year-long classes and at the end of the semester for half a year courses.</w:t>
      </w:r>
      <w:r w:rsidR="00116257" w:rsidRPr="00116257">
        <w:rPr>
          <w:rFonts w:ascii="Comic Sans MS" w:hAnsi="Comic Sans MS"/>
          <w:color w:val="000000"/>
          <w:sz w:val="24"/>
          <w:szCs w:val="24"/>
        </w:rPr>
        <w:t xml:space="preserve">  The Final will be worth 20% of the final average.  </w:t>
      </w:r>
      <w:r w:rsidRPr="00116257">
        <w:rPr>
          <w:rFonts w:ascii="Comic Sans MS" w:hAnsi="Comic Sans MS"/>
          <w:color w:val="000000"/>
          <w:sz w:val="24"/>
          <w:szCs w:val="24"/>
        </w:rPr>
        <w:t xml:space="preserve"> Those who are not in class the day of the final will automatically fail. </w:t>
      </w:r>
    </w:p>
    <w:p w:rsidR="004742A9" w:rsidRPr="00116257" w:rsidRDefault="004742A9">
      <w:pPr>
        <w:rPr>
          <w:rFonts w:ascii="Comic Sans MS" w:hAnsi="Comic Sans MS"/>
          <w:color w:val="000000"/>
          <w:sz w:val="24"/>
          <w:szCs w:val="24"/>
        </w:rPr>
      </w:pPr>
      <w:r w:rsidRPr="00116257">
        <w:rPr>
          <w:rFonts w:ascii="Comic Sans MS" w:hAnsi="Comic Sans MS"/>
          <w:b/>
          <w:color w:val="000000"/>
          <w:sz w:val="24"/>
          <w:szCs w:val="24"/>
        </w:rPr>
        <w:t>Extra Credit</w:t>
      </w:r>
      <w:proofErr w:type="gramStart"/>
      <w:r w:rsidRPr="00116257">
        <w:rPr>
          <w:rFonts w:ascii="Comic Sans MS" w:hAnsi="Comic Sans MS"/>
          <w:b/>
          <w:color w:val="000000"/>
          <w:sz w:val="24"/>
          <w:szCs w:val="24"/>
        </w:rPr>
        <w:t>:</w:t>
      </w:r>
      <w:proofErr w:type="gramEnd"/>
      <w:r w:rsidRPr="00116257">
        <w:rPr>
          <w:rFonts w:ascii="Comic Sans MS" w:hAnsi="Comic Sans MS"/>
          <w:color w:val="000000"/>
          <w:sz w:val="24"/>
          <w:szCs w:val="24"/>
        </w:rPr>
        <w:br/>
        <w:t xml:space="preserve">There will be different assignments during the semester in which extra credit will be given. The assignments for the extra credit will be announced during class. </w:t>
      </w:r>
    </w:p>
    <w:p w:rsidR="004742A9" w:rsidRPr="00116257" w:rsidRDefault="004742A9">
      <w:pPr>
        <w:rPr>
          <w:rFonts w:ascii="Comic Sans MS" w:hAnsi="Comic Sans MS"/>
          <w:color w:val="000000"/>
          <w:sz w:val="24"/>
          <w:szCs w:val="24"/>
        </w:rPr>
      </w:pPr>
      <w:r w:rsidRPr="00116257">
        <w:rPr>
          <w:rFonts w:ascii="Comic Sans MS" w:hAnsi="Comic Sans MS"/>
          <w:b/>
          <w:color w:val="000000"/>
          <w:sz w:val="24"/>
          <w:szCs w:val="24"/>
        </w:rPr>
        <w:t>Grades:</w:t>
      </w:r>
      <w:r w:rsidRPr="00116257">
        <w:rPr>
          <w:rFonts w:ascii="Comic Sans MS" w:hAnsi="Comic Sans MS"/>
          <w:color w:val="000000"/>
          <w:sz w:val="24"/>
          <w:szCs w:val="24"/>
        </w:rPr>
        <w:t xml:space="preserve"> </w:t>
      </w:r>
      <w:r w:rsidRPr="00116257">
        <w:rPr>
          <w:rFonts w:ascii="Comic Sans MS" w:hAnsi="Comic Sans MS"/>
          <w:color w:val="000000"/>
          <w:sz w:val="24"/>
          <w:szCs w:val="24"/>
        </w:rPr>
        <w:br/>
        <w:t xml:space="preserve">This class is based on a point system. All points will be cumulated at the end of the semester and calculated out of the total number of points possible. This ensures that every assignment has meaningful value. </w:t>
      </w:r>
    </w:p>
    <w:p w:rsidR="0012381E" w:rsidRDefault="004742A9">
      <w:pPr>
        <w:rPr>
          <w:rFonts w:ascii="Comic Sans MS" w:hAnsi="Comic Sans MS"/>
          <w:color w:val="000000"/>
          <w:sz w:val="24"/>
          <w:szCs w:val="24"/>
        </w:rPr>
      </w:pPr>
      <w:r w:rsidRPr="00116257">
        <w:rPr>
          <w:rFonts w:ascii="Comic Sans MS" w:hAnsi="Comic Sans MS"/>
          <w:color w:val="000000"/>
          <w:sz w:val="24"/>
          <w:szCs w:val="24"/>
        </w:rPr>
        <w:br/>
      </w:r>
      <w:r w:rsidRPr="00116257">
        <w:rPr>
          <w:rFonts w:ascii="Comic Sans MS" w:hAnsi="Comic Sans MS"/>
          <w:b/>
          <w:color w:val="000000"/>
          <w:sz w:val="24"/>
          <w:szCs w:val="24"/>
        </w:rPr>
        <w:t>Rules:</w:t>
      </w:r>
      <w:r w:rsidRPr="00116257">
        <w:rPr>
          <w:rFonts w:ascii="Comic Sans MS" w:hAnsi="Comic Sans MS"/>
          <w:color w:val="000000"/>
          <w:sz w:val="24"/>
          <w:szCs w:val="24"/>
        </w:rPr>
        <w:t xml:space="preserve"> </w:t>
      </w:r>
      <w:r w:rsidRPr="00116257">
        <w:rPr>
          <w:rFonts w:ascii="Comic Sans MS" w:hAnsi="Comic Sans MS"/>
          <w:color w:val="000000"/>
          <w:sz w:val="24"/>
          <w:szCs w:val="24"/>
        </w:rPr>
        <w:br/>
        <w:t>The golden rule</w:t>
      </w:r>
      <w:proofErr w:type="gramStart"/>
      <w:r w:rsidRPr="00116257">
        <w:rPr>
          <w:rFonts w:ascii="Comic Sans MS" w:hAnsi="Comic Sans MS"/>
          <w:color w:val="000000"/>
          <w:sz w:val="24"/>
          <w:szCs w:val="24"/>
        </w:rPr>
        <w:t>:</w:t>
      </w:r>
      <w:proofErr w:type="gramEnd"/>
      <w:r w:rsidRPr="00116257">
        <w:rPr>
          <w:rFonts w:ascii="Comic Sans MS" w:hAnsi="Comic Sans MS"/>
          <w:color w:val="000000"/>
          <w:sz w:val="24"/>
          <w:szCs w:val="24"/>
        </w:rPr>
        <w:br/>
      </w:r>
      <w:r w:rsidRPr="00116257">
        <w:rPr>
          <w:rFonts w:ascii="Comic Sans MS" w:hAnsi="Comic Sans MS"/>
          <w:i/>
          <w:color w:val="000000"/>
          <w:sz w:val="24"/>
          <w:szCs w:val="24"/>
          <w:u w:val="single"/>
        </w:rPr>
        <w:t>“Thou shall not run out of work!”</w:t>
      </w:r>
      <w:r w:rsidRPr="00116257">
        <w:rPr>
          <w:rFonts w:ascii="Comic Sans MS" w:hAnsi="Comic Sans MS"/>
          <w:i/>
          <w:color w:val="000000"/>
          <w:sz w:val="24"/>
          <w:szCs w:val="24"/>
          <w:u w:val="single"/>
        </w:rPr>
        <w:br/>
      </w:r>
    </w:p>
    <w:p w:rsidR="00116257" w:rsidRDefault="004742A9">
      <w:pPr>
        <w:rPr>
          <w:rFonts w:ascii="Comic Sans MS" w:hAnsi="Comic Sans MS"/>
          <w:color w:val="000000"/>
          <w:sz w:val="24"/>
          <w:szCs w:val="24"/>
        </w:rPr>
      </w:pPr>
      <w:r w:rsidRPr="00116257">
        <w:rPr>
          <w:rFonts w:ascii="Comic Sans MS" w:hAnsi="Comic Sans MS"/>
          <w:color w:val="000000"/>
          <w:sz w:val="24"/>
          <w:szCs w:val="24"/>
        </w:rPr>
        <w:t>Expectations and rules for the classroom are consistent with Worcester</w:t>
      </w:r>
      <w:r w:rsidR="002D534A">
        <w:rPr>
          <w:rFonts w:ascii="Comic Sans MS" w:hAnsi="Comic Sans MS"/>
          <w:color w:val="000000"/>
          <w:sz w:val="24"/>
          <w:szCs w:val="24"/>
        </w:rPr>
        <w:t xml:space="preserve"> </w:t>
      </w:r>
      <w:r w:rsidRPr="00116257">
        <w:rPr>
          <w:rFonts w:ascii="Comic Sans MS" w:hAnsi="Comic Sans MS"/>
          <w:color w:val="000000"/>
          <w:sz w:val="24"/>
          <w:szCs w:val="24"/>
        </w:rPr>
        <w:t>Count</w:t>
      </w:r>
      <w:r w:rsidR="002D534A">
        <w:rPr>
          <w:rFonts w:ascii="Comic Sans MS" w:hAnsi="Comic Sans MS"/>
          <w:color w:val="000000"/>
          <w:sz w:val="24"/>
          <w:szCs w:val="24"/>
        </w:rPr>
        <w:t>y Public School</w:t>
      </w:r>
      <w:r w:rsidRPr="00116257">
        <w:rPr>
          <w:rFonts w:ascii="Comic Sans MS" w:hAnsi="Comic Sans MS"/>
          <w:color w:val="000000"/>
          <w:sz w:val="24"/>
          <w:szCs w:val="24"/>
        </w:rPr>
        <w:t xml:space="preserve"> polic</w:t>
      </w:r>
      <w:r w:rsidR="00116257">
        <w:rPr>
          <w:rFonts w:ascii="Comic Sans MS" w:hAnsi="Comic Sans MS"/>
          <w:color w:val="000000"/>
          <w:sz w:val="24"/>
          <w:szCs w:val="24"/>
        </w:rPr>
        <w:t xml:space="preserve">ies </w:t>
      </w:r>
      <w:r w:rsidRPr="00116257">
        <w:rPr>
          <w:rFonts w:ascii="Comic Sans MS" w:hAnsi="Comic Sans MS"/>
          <w:color w:val="000000"/>
          <w:sz w:val="24"/>
          <w:szCs w:val="24"/>
        </w:rPr>
        <w:t>on such matters.</w:t>
      </w:r>
    </w:p>
    <w:p w:rsidR="0012381E" w:rsidRPr="00116257" w:rsidRDefault="0012381E">
      <w:pPr>
        <w:rPr>
          <w:rFonts w:ascii="Comic Sans MS" w:hAnsi="Comic Sans MS"/>
          <w:color w:val="000000"/>
          <w:sz w:val="24"/>
          <w:szCs w:val="24"/>
        </w:rPr>
      </w:pPr>
      <w:r>
        <w:rPr>
          <w:rFonts w:ascii="Comic Sans MS" w:hAnsi="Comic Sans MS"/>
          <w:color w:val="000000"/>
          <w:sz w:val="24"/>
          <w:szCs w:val="24"/>
        </w:rPr>
        <w:t xml:space="preserve">E-Mail:  </w:t>
      </w:r>
      <w:hyperlink r:id="rId4" w:history="1">
        <w:r w:rsidRPr="004643D9">
          <w:rPr>
            <w:rStyle w:val="Hyperlink"/>
            <w:rFonts w:ascii="Comic Sans MS" w:hAnsi="Comic Sans MS"/>
            <w:sz w:val="24"/>
            <w:szCs w:val="24"/>
          </w:rPr>
          <w:t>mhshumate@mail.worcester.k12.md.us</w:t>
        </w:r>
      </w:hyperlink>
      <w:r>
        <w:rPr>
          <w:rFonts w:ascii="Comic Sans MS" w:hAnsi="Comic Sans MS"/>
          <w:color w:val="000000"/>
          <w:sz w:val="24"/>
          <w:szCs w:val="24"/>
        </w:rPr>
        <w:t xml:space="preserve"> </w:t>
      </w:r>
    </w:p>
    <w:sectPr w:rsidR="0012381E" w:rsidRPr="00116257" w:rsidSect="0000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A9"/>
    <w:rsid w:val="00002A73"/>
    <w:rsid w:val="00116257"/>
    <w:rsid w:val="0012381E"/>
    <w:rsid w:val="002D534A"/>
    <w:rsid w:val="0033043B"/>
    <w:rsid w:val="004742A9"/>
    <w:rsid w:val="005A0BAD"/>
    <w:rsid w:val="007E28AD"/>
    <w:rsid w:val="008E4BF0"/>
    <w:rsid w:val="00A0298A"/>
    <w:rsid w:val="00AE34E4"/>
    <w:rsid w:val="00CB3F99"/>
    <w:rsid w:val="00DB2E37"/>
    <w:rsid w:val="00E10273"/>
    <w:rsid w:val="00F110F0"/>
    <w:rsid w:val="00F25758"/>
    <w:rsid w:val="00F82A17"/>
    <w:rsid w:val="00F9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886B5-D8A5-47BC-AD13-5F6009E0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shumate@mail.worcester.k12.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 Shumate</dc:creator>
  <cp:lastModifiedBy>Michael H Shumate</cp:lastModifiedBy>
  <cp:revision>2</cp:revision>
  <cp:lastPrinted>2015-09-02T12:50:00Z</cp:lastPrinted>
  <dcterms:created xsi:type="dcterms:W3CDTF">2016-01-29T19:58:00Z</dcterms:created>
  <dcterms:modified xsi:type="dcterms:W3CDTF">2016-01-29T19:58:00Z</dcterms:modified>
</cp:coreProperties>
</file>